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2C2DA3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14</w:t>
      </w:r>
      <w:r w:rsidR="009C3EFE">
        <w:rPr>
          <w:sz w:val="24"/>
          <w:szCs w:val="24"/>
        </w:rPr>
        <w:t>, 2015</w:t>
      </w:r>
    </w:p>
    <w:p w:rsidR="00535E7A" w:rsidRDefault="002C2DA3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12:00PM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7E1305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4548AB" w:rsidRPr="005B2A40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7E1305">
        <w:rPr>
          <w:sz w:val="24"/>
          <w:szCs w:val="24"/>
        </w:rPr>
        <w:t>-</w:t>
      </w:r>
      <w:r w:rsidR="004548AB" w:rsidRPr="004548AB">
        <w:rPr>
          <w:sz w:val="24"/>
          <w:szCs w:val="24"/>
        </w:rPr>
        <w:t xml:space="preserve"> </w:t>
      </w:r>
      <w:r w:rsidR="004548AB" w:rsidRPr="005B2A40">
        <w:rPr>
          <w:sz w:val="24"/>
          <w:szCs w:val="24"/>
        </w:rPr>
        <w:t>The mee</w:t>
      </w:r>
      <w:r w:rsidR="002C2DA3">
        <w:rPr>
          <w:sz w:val="24"/>
          <w:szCs w:val="24"/>
        </w:rPr>
        <w:t>ting was called to order at 12:01</w:t>
      </w:r>
      <w:r w:rsidR="004548AB" w:rsidRPr="005B2A40">
        <w:rPr>
          <w:sz w:val="24"/>
          <w:szCs w:val="24"/>
        </w:rPr>
        <w:t>pm, at the District Office by</w:t>
      </w:r>
      <w:r w:rsidR="004548AB">
        <w:rPr>
          <w:sz w:val="24"/>
          <w:szCs w:val="24"/>
        </w:rPr>
        <w:t xml:space="preserve"> </w:t>
      </w:r>
      <w:r w:rsidR="004548AB" w:rsidRPr="005B2A40">
        <w:rPr>
          <w:sz w:val="24"/>
          <w:szCs w:val="24"/>
        </w:rPr>
        <w:t xml:space="preserve">President </w:t>
      </w:r>
      <w:r w:rsidR="004548AB">
        <w:rPr>
          <w:sz w:val="24"/>
          <w:szCs w:val="24"/>
        </w:rPr>
        <w:t xml:space="preserve">Lynette </w:t>
      </w:r>
      <w:proofErr w:type="spellStart"/>
      <w:r w:rsidR="004548AB">
        <w:rPr>
          <w:sz w:val="24"/>
          <w:szCs w:val="24"/>
        </w:rPr>
        <w:t>Turney</w:t>
      </w:r>
      <w:proofErr w:type="spellEnd"/>
      <w:r w:rsidR="004548AB" w:rsidRPr="005B2A40">
        <w:rPr>
          <w:sz w:val="24"/>
          <w:szCs w:val="24"/>
        </w:rPr>
        <w:t xml:space="preserve"> with four board members present. </w:t>
      </w:r>
    </w:p>
    <w:p w:rsidR="004548AB" w:rsidRDefault="004548AB" w:rsidP="004548AB">
      <w:pPr>
        <w:ind w:left="720"/>
        <w:rPr>
          <w:b/>
          <w:sz w:val="24"/>
          <w:szCs w:val="24"/>
        </w:rPr>
      </w:pPr>
    </w:p>
    <w:p w:rsidR="004548AB" w:rsidRDefault="004548AB" w:rsidP="004548A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509,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>, USD 357.</w:t>
      </w:r>
    </w:p>
    <w:p w:rsidR="004548AB" w:rsidRDefault="004548AB" w:rsidP="004548AB">
      <w:pPr>
        <w:ind w:left="720"/>
        <w:rPr>
          <w:sz w:val="24"/>
          <w:szCs w:val="24"/>
        </w:rPr>
      </w:pPr>
    </w:p>
    <w:p w:rsidR="004548AB" w:rsidRDefault="004548AB" w:rsidP="004548A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Director; Jon Mages, Asst. Director</w:t>
      </w:r>
      <w:r w:rsidR="002C2DA3">
        <w:rPr>
          <w:sz w:val="24"/>
          <w:szCs w:val="24"/>
        </w:rPr>
        <w:t xml:space="preserve">, </w:t>
      </w:r>
      <w:r>
        <w:rPr>
          <w:sz w:val="24"/>
          <w:szCs w:val="24"/>
        </w:rPr>
        <w:t>and Candi McMinn, 619 Board Clerk.</w:t>
      </w:r>
    </w:p>
    <w:p w:rsidR="00535E7A" w:rsidRPr="00580342" w:rsidRDefault="00535E7A" w:rsidP="004548AB">
      <w:pPr>
        <w:pStyle w:val="ListParagraph"/>
        <w:rPr>
          <w:b/>
          <w:sz w:val="24"/>
          <w:szCs w:val="24"/>
        </w:rPr>
      </w:pP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4548AB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4548AB">
        <w:rPr>
          <w:b/>
          <w:sz w:val="24"/>
          <w:szCs w:val="24"/>
        </w:rPr>
        <w:t>Additions to Agenda</w:t>
      </w:r>
    </w:p>
    <w:p w:rsidR="002411B5" w:rsidRDefault="002C2DA3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(A) Action Item- Negotiations Team and Training</w:t>
      </w:r>
    </w:p>
    <w:p w:rsidR="002411B5" w:rsidRDefault="002411B5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580342" w:rsidRDefault="00254A6F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a motion to approve the agenda as presented.</w:t>
      </w:r>
    </w:p>
    <w:p w:rsidR="00254A6F" w:rsidRDefault="00254A6F" w:rsidP="00580342">
      <w:pPr>
        <w:pStyle w:val="ListParagraph"/>
        <w:rPr>
          <w:sz w:val="24"/>
          <w:szCs w:val="24"/>
        </w:rPr>
      </w:pPr>
    </w:p>
    <w:p w:rsidR="00254A6F" w:rsidRDefault="00254A6F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254A6F" w:rsidRDefault="00254A6F" w:rsidP="00580342">
      <w:pPr>
        <w:pStyle w:val="ListParagraph"/>
        <w:rPr>
          <w:sz w:val="24"/>
          <w:szCs w:val="24"/>
        </w:rPr>
      </w:pPr>
    </w:p>
    <w:p w:rsidR="00254A6F" w:rsidRDefault="00254A6F" w:rsidP="00254A6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Derek Totten, USD 358 Board Member arrived at </w:t>
      </w:r>
      <w:r w:rsidR="002C2DA3">
        <w:rPr>
          <w:i/>
          <w:sz w:val="24"/>
          <w:szCs w:val="24"/>
        </w:rPr>
        <w:t>12:04</w:t>
      </w:r>
      <w:r>
        <w:rPr>
          <w:i/>
          <w:sz w:val="24"/>
          <w:szCs w:val="24"/>
        </w:rPr>
        <w:t>pm.</w:t>
      </w:r>
    </w:p>
    <w:p w:rsidR="002C2DA3" w:rsidRPr="00254A6F" w:rsidRDefault="002C2DA3" w:rsidP="00254A6F">
      <w:pPr>
        <w:rPr>
          <w:i/>
          <w:sz w:val="24"/>
          <w:szCs w:val="24"/>
        </w:rPr>
      </w:pPr>
      <w:r>
        <w:rPr>
          <w:i/>
          <w:sz w:val="24"/>
          <w:szCs w:val="24"/>
        </w:rPr>
        <w:t>Derek Totten, USD 358 Board Member stepped out at 12:05pm</w:t>
      </w:r>
    </w:p>
    <w:p w:rsidR="002411B5" w:rsidRPr="00580342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CE0F73" w:rsidRPr="009C3EFE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9A1B39" w:rsidRPr="002C2DA3" w:rsidRDefault="00CE0F73" w:rsidP="002C2DA3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580342" w:rsidRPr="00D55998" w:rsidRDefault="00CE0F73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631B1F" w:rsidRDefault="00631B1F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IPDP and professional development points</w:t>
      </w:r>
      <w:r w:rsidR="002C2DA3">
        <w:rPr>
          <w:rFonts w:asciiTheme="minorHAnsi" w:hAnsiTheme="minorHAnsi" w:cstheme="minorHAnsi"/>
          <w:sz w:val="24"/>
          <w:szCs w:val="24"/>
        </w:rPr>
        <w:t xml:space="preserve"> for December</w:t>
      </w:r>
    </w:p>
    <w:p w:rsidR="00CE0F73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254A6F" w:rsidRDefault="002C2DA3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Amy </w:t>
      </w:r>
      <w:proofErr w:type="spellStart"/>
      <w:r>
        <w:rPr>
          <w:rFonts w:asciiTheme="minorHAnsi" w:hAnsiTheme="minorHAnsi" w:cstheme="minorHAnsi"/>
          <w:sz w:val="24"/>
          <w:szCs w:val="24"/>
        </w:rPr>
        <w:t>Futhey</w:t>
      </w:r>
      <w:proofErr w:type="spellEnd"/>
      <w:r w:rsidR="00254A6F">
        <w:rPr>
          <w:rFonts w:asciiTheme="minorHAnsi" w:hAnsiTheme="minorHAnsi" w:cstheme="minorHAnsi"/>
          <w:sz w:val="24"/>
          <w:szCs w:val="24"/>
        </w:rPr>
        <w:t xml:space="preserve"> made a motion to approve consent items a-</w:t>
      </w:r>
      <w:r>
        <w:rPr>
          <w:rFonts w:asciiTheme="minorHAnsi" w:hAnsiTheme="minorHAnsi" w:cstheme="minorHAnsi"/>
          <w:sz w:val="24"/>
          <w:szCs w:val="24"/>
        </w:rPr>
        <w:t>c</w:t>
      </w:r>
      <w:r w:rsidR="00254A6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54A6F" w:rsidRDefault="00254A6F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254A6F" w:rsidRDefault="00254A6F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</w:t>
      </w:r>
      <w:r w:rsidR="002C2DA3">
        <w:rPr>
          <w:rFonts w:asciiTheme="minorHAnsi" w:hAnsiTheme="minorHAnsi" w:cstheme="minorHAnsi"/>
          <w:sz w:val="24"/>
          <w:szCs w:val="24"/>
        </w:rPr>
        <w:t xml:space="preserve">Rick </w:t>
      </w:r>
      <w:proofErr w:type="spellStart"/>
      <w:r w:rsidR="002C2DA3">
        <w:rPr>
          <w:rFonts w:asciiTheme="minorHAnsi" w:hAnsiTheme="minorHAnsi" w:cstheme="minorHAnsi"/>
          <w:sz w:val="24"/>
          <w:szCs w:val="24"/>
        </w:rPr>
        <w:t>Nafziger</w:t>
      </w:r>
      <w:proofErr w:type="spellEnd"/>
      <w:r w:rsidR="002C2DA3">
        <w:rPr>
          <w:rFonts w:asciiTheme="minorHAnsi" w:hAnsiTheme="minorHAnsi" w:cstheme="minorHAnsi"/>
          <w:sz w:val="24"/>
          <w:szCs w:val="24"/>
        </w:rPr>
        <w:tab/>
      </w:r>
      <w:r w:rsidR="002C2DA3">
        <w:rPr>
          <w:rFonts w:asciiTheme="minorHAnsi" w:hAnsiTheme="minorHAnsi" w:cstheme="minorHAnsi"/>
          <w:sz w:val="24"/>
          <w:szCs w:val="24"/>
        </w:rPr>
        <w:tab/>
      </w:r>
      <w:r w:rsidR="002C2DA3">
        <w:rPr>
          <w:rFonts w:asciiTheme="minorHAnsi" w:hAnsiTheme="minorHAnsi" w:cstheme="minorHAnsi"/>
          <w:sz w:val="24"/>
          <w:szCs w:val="24"/>
        </w:rPr>
        <w:tab/>
        <w:t>Motion Carried: 4</w:t>
      </w:r>
      <w:r>
        <w:rPr>
          <w:rFonts w:asciiTheme="minorHAnsi" w:hAnsiTheme="minorHAnsi" w:cstheme="minorHAnsi"/>
          <w:sz w:val="24"/>
          <w:szCs w:val="24"/>
        </w:rPr>
        <w:t>-0</w:t>
      </w:r>
    </w:p>
    <w:p w:rsidR="002C2DA3" w:rsidRDefault="002C2DA3" w:rsidP="002C2DA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C2DA3" w:rsidRPr="002C2DA3" w:rsidRDefault="002C2DA3" w:rsidP="002C2DA3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2C2DA3">
        <w:rPr>
          <w:rFonts w:asciiTheme="minorHAnsi" w:hAnsiTheme="minorHAnsi" w:cstheme="minorHAnsi"/>
          <w:i/>
          <w:sz w:val="24"/>
          <w:szCs w:val="24"/>
        </w:rPr>
        <w:t>Derek Totten, USD 358 Board Member returned at 12:06pm</w:t>
      </w:r>
    </w:p>
    <w:p w:rsidR="004C30BF" w:rsidRPr="00272BA8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2C2DA3" w:rsidRDefault="002C2DA3" w:rsidP="002C2DA3">
      <w:pPr>
        <w:ind w:left="1440"/>
        <w:rPr>
          <w:sz w:val="24"/>
          <w:szCs w:val="24"/>
        </w:rPr>
      </w:pPr>
    </w:p>
    <w:p w:rsidR="002C2DA3" w:rsidRDefault="002C2DA3" w:rsidP="002C2D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At 12:10</w:t>
      </w:r>
      <w:r w:rsidRPr="00254A6F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254A6F">
        <w:rPr>
          <w:sz w:val="24"/>
          <w:szCs w:val="24"/>
        </w:rPr>
        <w:t xml:space="preserve"> moved that the board </w:t>
      </w:r>
      <w:r>
        <w:rPr>
          <w:sz w:val="24"/>
          <w:szCs w:val="24"/>
        </w:rPr>
        <w:t>go into executive session for 3</w:t>
      </w:r>
      <w:r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>
        <w:rPr>
          <w:sz w:val="24"/>
          <w:szCs w:val="24"/>
        </w:rPr>
        <w:t xml:space="preserve">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and Candi McMinn</w:t>
      </w:r>
      <w:r>
        <w:rPr>
          <w:sz w:val="24"/>
          <w:szCs w:val="24"/>
        </w:rPr>
        <w:t xml:space="preserve"> to remain.</w:t>
      </w:r>
    </w:p>
    <w:p w:rsidR="002C2DA3" w:rsidRPr="00254A6F" w:rsidRDefault="002C2DA3" w:rsidP="002C2DA3">
      <w:pPr>
        <w:pStyle w:val="ListParagraph"/>
        <w:rPr>
          <w:sz w:val="24"/>
          <w:szCs w:val="24"/>
        </w:rPr>
      </w:pPr>
    </w:p>
    <w:p w:rsidR="002C2DA3" w:rsidRDefault="002C2DA3" w:rsidP="009B0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9B0958" w:rsidRDefault="009B0958" w:rsidP="009B0958">
      <w:pPr>
        <w:pStyle w:val="ListParagraph"/>
        <w:rPr>
          <w:sz w:val="24"/>
          <w:szCs w:val="24"/>
        </w:rPr>
      </w:pPr>
    </w:p>
    <w:p w:rsidR="009B0958" w:rsidRPr="00254A6F" w:rsidRDefault="009B0958" w:rsidP="009B0958">
      <w:pPr>
        <w:rPr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>
        <w:rPr>
          <w:i/>
          <w:sz w:val="24"/>
          <w:szCs w:val="24"/>
        </w:rPr>
        <w:t xml:space="preserve"> was back in open sessio</w:t>
      </w:r>
      <w:r>
        <w:rPr>
          <w:i/>
          <w:sz w:val="24"/>
          <w:szCs w:val="24"/>
        </w:rPr>
        <w:t>n at 12:13</w:t>
      </w:r>
      <w:r w:rsidRPr="00254A6F">
        <w:rPr>
          <w:i/>
          <w:sz w:val="24"/>
          <w:szCs w:val="24"/>
        </w:rPr>
        <w:t>pm with no action taken</w:t>
      </w:r>
    </w:p>
    <w:p w:rsidR="009B0958" w:rsidRDefault="009B0958" w:rsidP="009B0958">
      <w:pPr>
        <w:pStyle w:val="ListParagraph"/>
        <w:rPr>
          <w:sz w:val="24"/>
          <w:szCs w:val="24"/>
        </w:rPr>
      </w:pPr>
    </w:p>
    <w:p w:rsidR="00385B59" w:rsidRDefault="00385B59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Pr="00D55998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rPr>
          <w:sz w:val="24"/>
          <w:szCs w:val="24"/>
        </w:rPr>
      </w:pPr>
    </w:p>
    <w:p w:rsidR="00841B66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3070B5" w:rsidRPr="00ED024F" w:rsidRDefault="00ED024F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Special Education Services-discussion and update regarding special education services and Interlocal 619</w:t>
      </w:r>
    </w:p>
    <w:p w:rsidR="00580342" w:rsidRDefault="002F661E" w:rsidP="00580342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 stepped out at 1:10pm</w:t>
      </w:r>
    </w:p>
    <w:p w:rsidR="002F661E" w:rsidRDefault="002F661E" w:rsidP="00580342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 returned at 1:11pm</w:t>
      </w:r>
    </w:p>
    <w:p w:rsidR="00CE0F73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9B0958" w:rsidRDefault="009B0958" w:rsidP="009B0958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9B0958">
        <w:rPr>
          <w:sz w:val="24"/>
          <w:szCs w:val="24"/>
        </w:rPr>
        <w:t>Negotiations Team and Training</w:t>
      </w:r>
    </w:p>
    <w:p w:rsidR="009B0958" w:rsidRDefault="009B0958" w:rsidP="009B0958">
      <w:pPr>
        <w:rPr>
          <w:sz w:val="24"/>
          <w:szCs w:val="24"/>
        </w:rPr>
      </w:pPr>
    </w:p>
    <w:p w:rsidR="009B0958" w:rsidRDefault="009B0958" w:rsidP="009B09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nominate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and Derek Totten to the Board Negotiations Team for the coming term.</w:t>
      </w:r>
    </w:p>
    <w:p w:rsidR="009B0958" w:rsidRPr="00254A6F" w:rsidRDefault="009B0958" w:rsidP="009B0958">
      <w:pPr>
        <w:pStyle w:val="ListParagraph"/>
        <w:ind w:left="1440"/>
        <w:rPr>
          <w:sz w:val="24"/>
          <w:szCs w:val="24"/>
        </w:rPr>
      </w:pPr>
    </w:p>
    <w:p w:rsidR="009B0958" w:rsidRDefault="009B0958" w:rsidP="009B0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>
        <w:rPr>
          <w:sz w:val="24"/>
          <w:szCs w:val="24"/>
        </w:rPr>
        <w:t>3-2</w:t>
      </w:r>
      <w:r w:rsidR="00182CE0">
        <w:rPr>
          <w:sz w:val="24"/>
          <w:szCs w:val="24"/>
        </w:rPr>
        <w:t xml:space="preserve"> (opposed Luke </w:t>
      </w:r>
      <w:proofErr w:type="spellStart"/>
      <w:r w:rsidR="00182CE0">
        <w:rPr>
          <w:sz w:val="24"/>
          <w:szCs w:val="24"/>
        </w:rPr>
        <w:t>Theurer</w:t>
      </w:r>
      <w:proofErr w:type="spellEnd"/>
      <w:r w:rsidR="00182CE0">
        <w:rPr>
          <w:sz w:val="24"/>
          <w:szCs w:val="24"/>
        </w:rPr>
        <w:t>,</w:t>
      </w:r>
      <w:r w:rsidR="002F661E">
        <w:rPr>
          <w:sz w:val="24"/>
          <w:szCs w:val="24"/>
        </w:rPr>
        <w:t xml:space="preserve"> </w:t>
      </w:r>
      <w:r w:rsidR="00182CE0">
        <w:rPr>
          <w:sz w:val="24"/>
          <w:szCs w:val="24"/>
        </w:rPr>
        <w:t>Derek Totten)</w:t>
      </w:r>
    </w:p>
    <w:p w:rsidR="009B0958" w:rsidRDefault="009B0958" w:rsidP="009B0958">
      <w:pPr>
        <w:pStyle w:val="ListParagraph"/>
        <w:rPr>
          <w:sz w:val="24"/>
          <w:szCs w:val="24"/>
        </w:rPr>
      </w:pPr>
    </w:p>
    <w:p w:rsidR="00CE0F73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  <w:bookmarkStart w:id="0" w:name="_GoBack"/>
      <w:bookmarkEnd w:id="0"/>
    </w:p>
    <w:p w:rsidR="00CE0F73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182CE0" w:rsidP="00254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1:47</w:t>
      </w:r>
      <w:r w:rsidR="00254A6F" w:rsidRPr="00254A6F">
        <w:rPr>
          <w:sz w:val="24"/>
          <w:szCs w:val="24"/>
        </w:rPr>
        <w:t xml:space="preserve">pm </w:t>
      </w:r>
      <w:r w:rsidR="00254A6F">
        <w:rPr>
          <w:sz w:val="24"/>
          <w:szCs w:val="24"/>
        </w:rPr>
        <w:t xml:space="preserve">Lynette </w:t>
      </w:r>
      <w:proofErr w:type="spellStart"/>
      <w:r w:rsidR="00254A6F">
        <w:rPr>
          <w:sz w:val="24"/>
          <w:szCs w:val="24"/>
        </w:rPr>
        <w:t>Turney</w:t>
      </w:r>
      <w:proofErr w:type="spellEnd"/>
      <w:r w:rsidR="00254A6F" w:rsidRPr="00254A6F">
        <w:rPr>
          <w:sz w:val="24"/>
          <w:szCs w:val="24"/>
        </w:rPr>
        <w:t xml:space="preserve"> moved that the board </w:t>
      </w:r>
      <w:r w:rsidR="00254A6F">
        <w:rPr>
          <w:sz w:val="24"/>
          <w:szCs w:val="24"/>
        </w:rPr>
        <w:t>go into executive session for 10</w:t>
      </w:r>
      <w:r w:rsidR="00254A6F"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 w:rsidR="00254A6F">
        <w:rPr>
          <w:sz w:val="24"/>
          <w:szCs w:val="24"/>
        </w:rPr>
        <w:t xml:space="preserve">requested Heather </w:t>
      </w:r>
      <w:proofErr w:type="spellStart"/>
      <w:r w:rsidR="00254A6F">
        <w:rPr>
          <w:sz w:val="24"/>
          <w:szCs w:val="24"/>
        </w:rPr>
        <w:t>Bristor</w:t>
      </w:r>
      <w:proofErr w:type="spellEnd"/>
      <w:r w:rsidR="00254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Jon Mages </w:t>
      </w:r>
      <w:r w:rsidR="00254A6F">
        <w:rPr>
          <w:sz w:val="24"/>
          <w:szCs w:val="24"/>
        </w:rPr>
        <w:t>to remain.</w:t>
      </w:r>
    </w:p>
    <w:p w:rsidR="00254A6F" w:rsidRP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254A6F" w:rsidP="00254A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82CE0">
        <w:rPr>
          <w:sz w:val="24"/>
          <w:szCs w:val="24"/>
        </w:rPr>
        <w:t xml:space="preserve">Luke </w:t>
      </w:r>
      <w:proofErr w:type="spellStart"/>
      <w:r w:rsidR="00182CE0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254A6F" w:rsidRDefault="00254A6F" w:rsidP="00254A6F">
      <w:pPr>
        <w:pStyle w:val="ListParagraph"/>
        <w:rPr>
          <w:sz w:val="24"/>
          <w:szCs w:val="24"/>
        </w:rPr>
      </w:pPr>
    </w:p>
    <w:p w:rsidR="00254A6F" w:rsidRDefault="00254A6F" w:rsidP="00254A6F">
      <w:pPr>
        <w:rPr>
          <w:i/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>
        <w:rPr>
          <w:i/>
          <w:sz w:val="24"/>
          <w:szCs w:val="24"/>
        </w:rPr>
        <w:t xml:space="preserve"> </w:t>
      </w:r>
      <w:r w:rsidR="00182CE0">
        <w:rPr>
          <w:i/>
          <w:sz w:val="24"/>
          <w:szCs w:val="24"/>
        </w:rPr>
        <w:t>was back in open session at 1:57</w:t>
      </w:r>
      <w:r w:rsidRPr="00254A6F">
        <w:rPr>
          <w:i/>
          <w:sz w:val="24"/>
          <w:szCs w:val="24"/>
        </w:rPr>
        <w:t>pm with no action taken.</w:t>
      </w:r>
    </w:p>
    <w:p w:rsidR="00254A6F" w:rsidRDefault="00254A6F" w:rsidP="00254A6F">
      <w:pPr>
        <w:rPr>
          <w:i/>
          <w:sz w:val="24"/>
          <w:szCs w:val="24"/>
        </w:rPr>
      </w:pPr>
    </w:p>
    <w:p w:rsidR="00254A6F" w:rsidRDefault="00182CE0" w:rsidP="00254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1:57</w:t>
      </w:r>
      <w:r w:rsidR="00254A6F" w:rsidRPr="00254A6F">
        <w:rPr>
          <w:sz w:val="24"/>
          <w:szCs w:val="24"/>
        </w:rPr>
        <w:t xml:space="preserve">pm </w:t>
      </w:r>
      <w:r w:rsidR="00254A6F">
        <w:rPr>
          <w:sz w:val="24"/>
          <w:szCs w:val="24"/>
        </w:rPr>
        <w:t xml:space="preserve">Lynette </w:t>
      </w:r>
      <w:proofErr w:type="spellStart"/>
      <w:r w:rsidR="00254A6F">
        <w:rPr>
          <w:sz w:val="24"/>
          <w:szCs w:val="24"/>
        </w:rPr>
        <w:t>Turney</w:t>
      </w:r>
      <w:proofErr w:type="spellEnd"/>
      <w:r w:rsidR="00254A6F" w:rsidRPr="00254A6F">
        <w:rPr>
          <w:sz w:val="24"/>
          <w:szCs w:val="24"/>
        </w:rPr>
        <w:t xml:space="preserve"> moved that the board </w:t>
      </w:r>
      <w:r>
        <w:rPr>
          <w:sz w:val="24"/>
          <w:szCs w:val="24"/>
        </w:rPr>
        <w:t>go into executive session for 5</w:t>
      </w:r>
      <w:r w:rsidR="00254A6F"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 w:rsidR="00254A6F">
        <w:rPr>
          <w:sz w:val="24"/>
          <w:szCs w:val="24"/>
        </w:rPr>
        <w:t xml:space="preserve">requested Heather </w:t>
      </w:r>
      <w:proofErr w:type="spellStart"/>
      <w:r w:rsidR="00254A6F"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</w:t>
      </w:r>
      <w:r w:rsidR="00254A6F">
        <w:rPr>
          <w:sz w:val="24"/>
          <w:szCs w:val="24"/>
        </w:rPr>
        <w:t xml:space="preserve"> to remain.</w:t>
      </w:r>
    </w:p>
    <w:p w:rsidR="00254A6F" w:rsidRP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254A6F" w:rsidP="00254A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82CE0">
        <w:rPr>
          <w:sz w:val="24"/>
          <w:szCs w:val="24"/>
        </w:rPr>
        <w:t xml:space="preserve">Luke </w:t>
      </w:r>
      <w:proofErr w:type="spellStart"/>
      <w:r w:rsidR="00182CE0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254A6F" w:rsidRDefault="00254A6F" w:rsidP="00254A6F">
      <w:pPr>
        <w:pStyle w:val="ListParagraph"/>
        <w:rPr>
          <w:sz w:val="24"/>
          <w:szCs w:val="24"/>
        </w:rPr>
      </w:pPr>
    </w:p>
    <w:p w:rsidR="00254A6F" w:rsidRDefault="00254A6F" w:rsidP="00254A6F">
      <w:pPr>
        <w:rPr>
          <w:i/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 w:rsidR="00051AAF">
        <w:rPr>
          <w:i/>
          <w:sz w:val="24"/>
          <w:szCs w:val="24"/>
        </w:rPr>
        <w:t xml:space="preserve"> was back in open sessio</w:t>
      </w:r>
      <w:r w:rsidR="00182CE0">
        <w:rPr>
          <w:i/>
          <w:sz w:val="24"/>
          <w:szCs w:val="24"/>
        </w:rPr>
        <w:t>n at 2:02</w:t>
      </w:r>
      <w:r w:rsidRPr="00254A6F">
        <w:rPr>
          <w:i/>
          <w:sz w:val="24"/>
          <w:szCs w:val="24"/>
        </w:rPr>
        <w:t>pm with no action taken</w:t>
      </w:r>
    </w:p>
    <w:p w:rsidR="00182CE0" w:rsidRPr="00254A6F" w:rsidRDefault="00182CE0" w:rsidP="00254A6F">
      <w:pPr>
        <w:rPr>
          <w:sz w:val="24"/>
          <w:szCs w:val="24"/>
        </w:rPr>
      </w:pPr>
    </w:p>
    <w:p w:rsidR="00182CE0" w:rsidRDefault="00182CE0" w:rsidP="00182CE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2:02</w:t>
      </w:r>
      <w:r w:rsidRPr="00254A6F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254A6F">
        <w:rPr>
          <w:sz w:val="24"/>
          <w:szCs w:val="24"/>
        </w:rPr>
        <w:t xml:space="preserve"> moved that the board </w:t>
      </w:r>
      <w:r>
        <w:rPr>
          <w:sz w:val="24"/>
          <w:szCs w:val="24"/>
        </w:rPr>
        <w:t>go into executive session for 5</w:t>
      </w:r>
      <w:r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>
        <w:rPr>
          <w:sz w:val="24"/>
          <w:szCs w:val="24"/>
        </w:rPr>
        <w:t xml:space="preserve">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remain.</w:t>
      </w:r>
    </w:p>
    <w:p w:rsidR="00182CE0" w:rsidRPr="00254A6F" w:rsidRDefault="00182CE0" w:rsidP="00182CE0">
      <w:pPr>
        <w:pStyle w:val="ListParagraph"/>
        <w:ind w:left="1440"/>
        <w:rPr>
          <w:sz w:val="24"/>
          <w:szCs w:val="24"/>
        </w:rPr>
      </w:pPr>
    </w:p>
    <w:p w:rsidR="00182CE0" w:rsidRDefault="00182CE0" w:rsidP="00182C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182CE0" w:rsidRDefault="00182CE0" w:rsidP="00182CE0">
      <w:pPr>
        <w:pStyle w:val="ListParagraph"/>
        <w:rPr>
          <w:sz w:val="24"/>
          <w:szCs w:val="24"/>
        </w:rPr>
      </w:pPr>
    </w:p>
    <w:p w:rsidR="002F718E" w:rsidRDefault="002F718E" w:rsidP="002F718E">
      <w:pPr>
        <w:rPr>
          <w:i/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>
        <w:rPr>
          <w:i/>
          <w:sz w:val="24"/>
          <w:szCs w:val="24"/>
        </w:rPr>
        <w:t xml:space="preserve"> was back in open sessio</w:t>
      </w:r>
      <w:r>
        <w:rPr>
          <w:i/>
          <w:sz w:val="24"/>
          <w:szCs w:val="24"/>
        </w:rPr>
        <w:t>n at 2:07</w:t>
      </w:r>
      <w:r w:rsidRPr="00254A6F">
        <w:rPr>
          <w:i/>
          <w:sz w:val="24"/>
          <w:szCs w:val="24"/>
        </w:rPr>
        <w:t>pm with no action taken</w:t>
      </w:r>
    </w:p>
    <w:p w:rsidR="00254A6F" w:rsidRPr="00254A6F" w:rsidRDefault="00254A6F" w:rsidP="00254A6F">
      <w:pPr>
        <w:pStyle w:val="ListParagraph"/>
        <w:rPr>
          <w:sz w:val="24"/>
          <w:szCs w:val="24"/>
        </w:rPr>
      </w:pPr>
    </w:p>
    <w:p w:rsidR="00580342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3070B5" w:rsidRDefault="00385B59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3070B5">
        <w:rPr>
          <w:sz w:val="24"/>
          <w:szCs w:val="24"/>
        </w:rPr>
        <w:t>Students</w:t>
      </w:r>
    </w:p>
    <w:p w:rsidR="002F718E" w:rsidRPr="003070B5" w:rsidRDefault="002F718E" w:rsidP="002F718E">
      <w:pPr>
        <w:pStyle w:val="ListParagraph"/>
        <w:ind w:left="1440"/>
        <w:rPr>
          <w:sz w:val="24"/>
          <w:szCs w:val="24"/>
        </w:rPr>
      </w:pPr>
    </w:p>
    <w:p w:rsidR="00580342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3070B5">
        <w:rPr>
          <w:b/>
          <w:sz w:val="24"/>
          <w:szCs w:val="24"/>
        </w:rPr>
        <w:t>Adjourn</w:t>
      </w:r>
    </w:p>
    <w:p w:rsid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Default="00051AAF" w:rsidP="00051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President Lynette </w:t>
      </w:r>
      <w:proofErr w:type="spellStart"/>
      <w:r w:rsidR="00FD27BA">
        <w:rPr>
          <w:sz w:val="24"/>
          <w:szCs w:val="24"/>
        </w:rPr>
        <w:t>Turney</w:t>
      </w:r>
      <w:proofErr w:type="spellEnd"/>
      <w:r w:rsidR="00FD27BA">
        <w:rPr>
          <w:sz w:val="24"/>
          <w:szCs w:val="24"/>
        </w:rPr>
        <w:t xml:space="preserve"> adjourned</w:t>
      </w:r>
      <w:r w:rsidR="002F718E">
        <w:rPr>
          <w:sz w:val="24"/>
          <w:szCs w:val="24"/>
        </w:rPr>
        <w:t xml:space="preserve"> the meeting at 2:10</w:t>
      </w:r>
      <w:r>
        <w:rPr>
          <w:sz w:val="24"/>
          <w:szCs w:val="24"/>
        </w:rPr>
        <w:t>p</w:t>
      </w:r>
      <w:r w:rsidRPr="009414D9">
        <w:rPr>
          <w:sz w:val="24"/>
          <w:szCs w:val="24"/>
        </w:rPr>
        <w:t>m.</w:t>
      </w:r>
    </w:p>
    <w:p w:rsidR="002F718E" w:rsidRPr="00051AAF" w:rsidRDefault="002F718E" w:rsidP="00051AAF">
      <w:pPr>
        <w:pStyle w:val="ListParagraph"/>
        <w:rPr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  <w:r w:rsidRPr="00051AAF">
        <w:rPr>
          <w:sz w:val="24"/>
          <w:szCs w:val="24"/>
        </w:rPr>
        <w:t>Approve:</w:t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  <w:t>Attest:</w:t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  <w:t>Date:</w:t>
      </w:r>
    </w:p>
    <w:p w:rsidR="00051AAF" w:rsidRPr="00051AAF" w:rsidRDefault="00051AAF" w:rsidP="00051AAF">
      <w:pPr>
        <w:pStyle w:val="ListParagraph"/>
        <w:rPr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  <w:r w:rsidRPr="00051AAF">
        <w:rPr>
          <w:sz w:val="24"/>
          <w:szCs w:val="24"/>
        </w:rPr>
        <w:t>___________________</w:t>
      </w:r>
      <w:r w:rsidRPr="00051AAF">
        <w:rPr>
          <w:sz w:val="24"/>
          <w:szCs w:val="24"/>
        </w:rPr>
        <w:tab/>
        <w:t>_____________________</w:t>
      </w:r>
      <w:r w:rsidRPr="00051AAF">
        <w:rPr>
          <w:sz w:val="24"/>
          <w:szCs w:val="24"/>
        </w:rPr>
        <w:tab/>
        <w:t>_____________________</w:t>
      </w:r>
    </w:p>
    <w:p w:rsidR="00051AAF" w:rsidRP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Pr="00051AAF" w:rsidRDefault="00051AAF" w:rsidP="00051AAF">
      <w:pPr>
        <w:ind w:left="720"/>
        <w:rPr>
          <w:b/>
          <w:sz w:val="24"/>
          <w:szCs w:val="24"/>
        </w:rPr>
      </w:pPr>
    </w:p>
    <w:sectPr w:rsidR="00051AAF" w:rsidRPr="00051AAF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E5" w:rsidRDefault="00D477E5" w:rsidP="00FD27BA">
      <w:r>
        <w:separator/>
      </w:r>
    </w:p>
  </w:endnote>
  <w:endnote w:type="continuationSeparator" w:id="0">
    <w:p w:rsidR="00D477E5" w:rsidRDefault="00D477E5" w:rsidP="00F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E5" w:rsidRDefault="00D477E5" w:rsidP="00FD27BA">
      <w:r>
        <w:separator/>
      </w:r>
    </w:p>
  </w:footnote>
  <w:footnote w:type="continuationSeparator" w:id="0">
    <w:p w:rsidR="00D477E5" w:rsidRDefault="00D477E5" w:rsidP="00FD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35301"/>
      <w:docPartObj>
        <w:docPartGallery w:val="Watermarks"/>
        <w:docPartUnique/>
      </w:docPartObj>
    </w:sdtPr>
    <w:sdtEndPr/>
    <w:sdtContent>
      <w:p w:rsidR="00FD27BA" w:rsidRDefault="00D477E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2D3A"/>
    <w:multiLevelType w:val="hybridMultilevel"/>
    <w:tmpl w:val="3E1C146E"/>
    <w:lvl w:ilvl="0" w:tplc="B0AC5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2D6FEA"/>
    <w:multiLevelType w:val="hybridMultilevel"/>
    <w:tmpl w:val="449202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30FA"/>
    <w:multiLevelType w:val="hybridMultilevel"/>
    <w:tmpl w:val="24B0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DA2537"/>
    <w:multiLevelType w:val="hybridMultilevel"/>
    <w:tmpl w:val="CF601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0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30"/>
  </w:num>
  <w:num w:numId="17">
    <w:abstractNumId w:val="35"/>
  </w:num>
  <w:num w:numId="18">
    <w:abstractNumId w:val="13"/>
  </w:num>
  <w:num w:numId="19">
    <w:abstractNumId w:val="32"/>
  </w:num>
  <w:num w:numId="20">
    <w:abstractNumId w:val="38"/>
  </w:num>
  <w:num w:numId="21">
    <w:abstractNumId w:val="15"/>
  </w:num>
  <w:num w:numId="22">
    <w:abstractNumId w:val="3"/>
  </w:num>
  <w:num w:numId="23">
    <w:abstractNumId w:val="26"/>
  </w:num>
  <w:num w:numId="24">
    <w:abstractNumId w:val="24"/>
  </w:num>
  <w:num w:numId="25">
    <w:abstractNumId w:val="12"/>
  </w:num>
  <w:num w:numId="26">
    <w:abstractNumId w:val="36"/>
  </w:num>
  <w:num w:numId="27">
    <w:abstractNumId w:val="16"/>
  </w:num>
  <w:num w:numId="28">
    <w:abstractNumId w:val="33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3"/>
  </w:num>
  <w:num w:numId="34">
    <w:abstractNumId w:val="34"/>
  </w:num>
  <w:num w:numId="35">
    <w:abstractNumId w:val="14"/>
  </w:num>
  <w:num w:numId="36">
    <w:abstractNumId w:val="8"/>
  </w:num>
  <w:num w:numId="37">
    <w:abstractNumId w:val="9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51AAF"/>
    <w:rsid w:val="000672A1"/>
    <w:rsid w:val="000E3551"/>
    <w:rsid w:val="000F4C51"/>
    <w:rsid w:val="0011689C"/>
    <w:rsid w:val="00157E7A"/>
    <w:rsid w:val="00182CE0"/>
    <w:rsid w:val="002411B5"/>
    <w:rsid w:val="00250F19"/>
    <w:rsid w:val="00254A6F"/>
    <w:rsid w:val="00272BA8"/>
    <w:rsid w:val="002A0731"/>
    <w:rsid w:val="002C2DA3"/>
    <w:rsid w:val="002F661E"/>
    <w:rsid w:val="002F718E"/>
    <w:rsid w:val="00303823"/>
    <w:rsid w:val="003070B5"/>
    <w:rsid w:val="0035544C"/>
    <w:rsid w:val="00385B59"/>
    <w:rsid w:val="0038722F"/>
    <w:rsid w:val="00437515"/>
    <w:rsid w:val="004548AB"/>
    <w:rsid w:val="0048176B"/>
    <w:rsid w:val="004A49F7"/>
    <w:rsid w:val="004C30BF"/>
    <w:rsid w:val="00535E7A"/>
    <w:rsid w:val="00551CCA"/>
    <w:rsid w:val="00571CF9"/>
    <w:rsid w:val="00580342"/>
    <w:rsid w:val="00596823"/>
    <w:rsid w:val="005D3A53"/>
    <w:rsid w:val="005E2DFB"/>
    <w:rsid w:val="00602650"/>
    <w:rsid w:val="0062736C"/>
    <w:rsid w:val="00631B1F"/>
    <w:rsid w:val="00674A10"/>
    <w:rsid w:val="006E4440"/>
    <w:rsid w:val="006F6339"/>
    <w:rsid w:val="007B0CBB"/>
    <w:rsid w:val="007E1305"/>
    <w:rsid w:val="00800CC9"/>
    <w:rsid w:val="00841B66"/>
    <w:rsid w:val="00881971"/>
    <w:rsid w:val="008B3527"/>
    <w:rsid w:val="008C3331"/>
    <w:rsid w:val="009049CF"/>
    <w:rsid w:val="009A1B39"/>
    <w:rsid w:val="009B0958"/>
    <w:rsid w:val="009B3E37"/>
    <w:rsid w:val="009C3EFE"/>
    <w:rsid w:val="00AB4749"/>
    <w:rsid w:val="00AD28C1"/>
    <w:rsid w:val="00B36B28"/>
    <w:rsid w:val="00B475C4"/>
    <w:rsid w:val="00B546F3"/>
    <w:rsid w:val="00B7327B"/>
    <w:rsid w:val="00B8228C"/>
    <w:rsid w:val="00BD1A0D"/>
    <w:rsid w:val="00C2247E"/>
    <w:rsid w:val="00C36811"/>
    <w:rsid w:val="00C755C7"/>
    <w:rsid w:val="00C9166F"/>
    <w:rsid w:val="00CE0F73"/>
    <w:rsid w:val="00D237AC"/>
    <w:rsid w:val="00D477E5"/>
    <w:rsid w:val="00D55998"/>
    <w:rsid w:val="00D63CD5"/>
    <w:rsid w:val="00DE0C22"/>
    <w:rsid w:val="00E57A95"/>
    <w:rsid w:val="00ED024F"/>
    <w:rsid w:val="00F12914"/>
    <w:rsid w:val="00F34277"/>
    <w:rsid w:val="00F72B97"/>
    <w:rsid w:val="00F920D7"/>
    <w:rsid w:val="00FA7EF1"/>
    <w:rsid w:val="00FB2469"/>
    <w:rsid w:val="00FC7365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2150F7-7F14-4B12-99BA-68E414A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BA"/>
  </w:style>
  <w:style w:type="paragraph" w:styleId="Footer">
    <w:name w:val="footer"/>
    <w:basedOn w:val="Normal"/>
    <w:link w:val="FooterChar"/>
    <w:uiPriority w:val="99"/>
    <w:unhideWhenUsed/>
    <w:rsid w:val="00FD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3165-8294-41A0-8AD1-8C9FAB8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SCES 619</cp:lastModifiedBy>
  <cp:revision>5</cp:revision>
  <cp:lastPrinted>2012-09-18T15:12:00Z</cp:lastPrinted>
  <dcterms:created xsi:type="dcterms:W3CDTF">2015-12-14T19:54:00Z</dcterms:created>
  <dcterms:modified xsi:type="dcterms:W3CDTF">2015-12-14T20:21:00Z</dcterms:modified>
</cp:coreProperties>
</file>