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643F" w14:textId="77777777" w:rsidR="00B31505" w:rsidRPr="00B31505" w:rsidRDefault="00B31505" w:rsidP="00B3150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31505">
        <w:rPr>
          <w:rFonts w:ascii="Times New Roman" w:eastAsia="Times New Roman" w:hAnsi="Times New Roman" w:cs="Times New Roman"/>
          <w:b/>
          <w:bCs/>
          <w:noProof/>
          <w:color w:val="000000"/>
          <w:sz w:val="27"/>
          <w:szCs w:val="27"/>
        </w:rPr>
        <w:drawing>
          <wp:inline distT="0" distB="0" distL="0" distR="0" wp14:anchorId="0895B8CB" wp14:editId="72DEF07A">
            <wp:extent cx="952500" cy="952500"/>
            <wp:effectExtent l="0" t="0" r="0" b="0"/>
            <wp:docPr id="19" name="Picture 19" descr="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enc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31505">
        <w:rPr>
          <w:rFonts w:ascii="Times New Roman" w:eastAsia="Times New Roman" w:hAnsi="Times New Roman" w:cs="Times New Roman"/>
          <w:b/>
          <w:bCs/>
          <w:color w:val="000000"/>
          <w:sz w:val="27"/>
          <w:szCs w:val="27"/>
        </w:rPr>
        <w:br/>
        <w:t>CONSENT TO INVITE REPRESENTATIVE</w:t>
      </w:r>
      <w:r w:rsidRPr="00B31505">
        <w:rPr>
          <w:rFonts w:ascii="Times New Roman" w:eastAsia="Times New Roman" w:hAnsi="Times New Roman" w:cs="Times New Roman"/>
          <w:b/>
          <w:bCs/>
          <w:color w:val="000000"/>
          <w:sz w:val="27"/>
          <w:szCs w:val="27"/>
        </w:rPr>
        <w:br/>
        <w:t>OF NONEDUCATIONAL AGENCY TO IEP MEETING</w:t>
      </w:r>
    </w:p>
    <w:p w14:paraId="1D6C7332" w14:textId="77777777" w:rsidR="00B31505" w:rsidRPr="00B31505" w:rsidRDefault="00632678" w:rsidP="00B31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C86E76">
          <v:rect id="_x0000_i1025" style="width:0;height:1.5pt" o:hralign="center" o:hrstd="t" o:hrnoshade="t" o:hr="t" fillcolor="black" stroked="f"/>
        </w:pict>
      </w:r>
    </w:p>
    <w:p w14:paraId="648C0261" w14:textId="45202679" w:rsidR="00B31505" w:rsidRPr="00B31505" w:rsidRDefault="00B31505" w:rsidP="00B31505">
      <w:pPr>
        <w:spacing w:before="100" w:beforeAutospacing="1" w:after="100" w:afterAutospacing="1" w:line="240" w:lineRule="auto"/>
        <w:rPr>
          <w:rFonts w:ascii="Times New Roman" w:eastAsia="Times New Roman" w:hAnsi="Times New Roman" w:cs="Times New Roman"/>
          <w:color w:val="000000"/>
        </w:rPr>
      </w:pPr>
      <w:proofErr w:type="gramStart"/>
      <w:r w:rsidRPr="00B31505">
        <w:rPr>
          <w:rFonts w:ascii="Times New Roman" w:eastAsia="Times New Roman" w:hAnsi="Times New Roman" w:cs="Times New Roman"/>
          <w:color w:val="000000"/>
        </w:rPr>
        <w:t>I, </w:t>
      </w:r>
      <w:r w:rsidRPr="00B31505">
        <w:rPr>
          <w:rFonts w:ascii="Times New Roman" w:eastAsia="Times New Roman" w:hAnsi="Times New Roman" w:cs="Times New Roman"/>
          <w:color w:val="000000"/>
          <w:u w:val="single"/>
        </w:rPr>
        <w:t>  </w:t>
      </w:r>
      <w:proofErr w:type="gramEnd"/>
      <w:r w:rsidRPr="00B31505">
        <w:rPr>
          <w:rFonts w:ascii="Times New Roman" w:eastAsia="Times New Roman" w:hAnsi="Times New Roman" w:cs="Times New Roman"/>
          <w:color w:val="000000"/>
          <w:u w:val="single"/>
        </w:rPr>
        <w:t>                                                             , the parent/guardian,                                                               , the parent/guardian, </w:t>
      </w:r>
      <w:r w:rsidRPr="00B31505">
        <w:rPr>
          <w:rFonts w:ascii="Times New Roman" w:eastAsia="Times New Roman" w:hAnsi="Times New Roman" w:cs="Times New Roman"/>
          <w:color w:val="000000"/>
        </w:rPr>
        <w:t>have been informed that: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31505" w:rsidRPr="00B31505" w14:paraId="54699F6D" w14:textId="77777777" w:rsidTr="00B31505">
        <w:trPr>
          <w:tblCellSpacing w:w="15" w:type="dxa"/>
        </w:trPr>
        <w:tc>
          <w:tcPr>
            <w:tcW w:w="0" w:type="auto"/>
            <w:hideMark/>
          </w:tcPr>
          <w:p w14:paraId="6A442C6F" w14:textId="56782282" w:rsidR="00B31505" w:rsidRPr="00B31505" w:rsidRDefault="00B31505" w:rsidP="00B31505">
            <w:pPr>
              <w:spacing w:after="0" w:line="240" w:lineRule="auto"/>
              <w:jc w:val="center"/>
              <w:rPr>
                <w:rFonts w:ascii="Times New Roman" w:eastAsia="Times New Roman" w:hAnsi="Times New Roman" w:cs="Times New Roman"/>
                <w:color w:val="000000"/>
              </w:rPr>
            </w:pPr>
            <w:r w:rsidRPr="00B31505">
              <w:rPr>
                <w:rFonts w:ascii="Times New Roman" w:eastAsia="Times New Roman" w:hAnsi="Times New Roman" w:cs="Times New Roman"/>
                <w:color w:val="000000"/>
                <w:u w:val="single"/>
              </w:rPr>
              <w:object w:dxaOrig="225" w:dyaOrig="225" w14:anchorId="6C429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2.5pt;height:18pt" o:ole="">
                  <v:imagedata r:id="rId5" o:title=""/>
                </v:shape>
                <w:control r:id="rId6" w:name="DefaultOcxName" w:shapeid="_x0000_i1035"/>
              </w:object>
            </w:r>
          </w:p>
        </w:tc>
      </w:tr>
      <w:tr w:rsidR="00B31505" w:rsidRPr="00B31505" w14:paraId="2BD1A68F" w14:textId="77777777" w:rsidTr="00B31505">
        <w:trPr>
          <w:tblCellSpacing w:w="15" w:type="dxa"/>
        </w:trPr>
        <w:tc>
          <w:tcPr>
            <w:tcW w:w="0" w:type="auto"/>
            <w:vAlign w:val="center"/>
            <w:hideMark/>
          </w:tcPr>
          <w:p w14:paraId="7315F129" w14:textId="77777777" w:rsidR="00B31505" w:rsidRPr="00B31505" w:rsidRDefault="00B31505" w:rsidP="00B31505">
            <w:pPr>
              <w:spacing w:after="0" w:line="240" w:lineRule="auto"/>
              <w:jc w:val="center"/>
              <w:rPr>
                <w:rFonts w:ascii="Times New Roman" w:eastAsia="Times New Roman" w:hAnsi="Times New Roman" w:cs="Times New Roman"/>
                <w:color w:val="000000"/>
              </w:rPr>
            </w:pPr>
            <w:r w:rsidRPr="00B31505">
              <w:rPr>
                <w:rFonts w:ascii="Times New Roman" w:eastAsia="Times New Roman" w:hAnsi="Times New Roman" w:cs="Times New Roman"/>
                <w:color w:val="000000"/>
                <w:vertAlign w:val="superscript"/>
              </w:rPr>
              <w:t>(Participating Agency)</w:t>
            </w:r>
          </w:p>
        </w:tc>
      </w:tr>
      <w:tr w:rsidR="00B31505" w:rsidRPr="00B31505" w14:paraId="15440437" w14:textId="77777777" w:rsidTr="00B31505">
        <w:trPr>
          <w:tblCellSpacing w:w="15" w:type="dxa"/>
        </w:trPr>
        <w:tc>
          <w:tcPr>
            <w:tcW w:w="0" w:type="auto"/>
            <w:vAlign w:val="center"/>
            <w:hideMark/>
          </w:tcPr>
          <w:p w14:paraId="24EF8EBF" w14:textId="77777777" w:rsidR="00B31505" w:rsidRPr="00B31505" w:rsidRDefault="00B31505" w:rsidP="00B31505">
            <w:pPr>
              <w:spacing w:after="0"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t> </w:t>
            </w:r>
          </w:p>
        </w:tc>
      </w:tr>
      <w:tr w:rsidR="00B31505" w:rsidRPr="00B31505" w14:paraId="7359857C" w14:textId="77777777" w:rsidTr="00B31505">
        <w:trPr>
          <w:tblCellSpacing w:w="15" w:type="dxa"/>
        </w:trPr>
        <w:tc>
          <w:tcPr>
            <w:tcW w:w="0" w:type="auto"/>
            <w:vAlign w:val="center"/>
            <w:hideMark/>
          </w:tcPr>
          <w:p w14:paraId="6D6268C0" w14:textId="479C5B29" w:rsidR="00B31505" w:rsidRPr="00B31505" w:rsidRDefault="00B31505" w:rsidP="00B31505">
            <w:pPr>
              <w:spacing w:after="0"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object w:dxaOrig="225" w:dyaOrig="225" w14:anchorId="51FD49A5">
                <v:shape id="_x0000_i1037" type="#_x0000_t75" style="width:20.25pt;height:18pt" o:ole="">
                  <v:imagedata r:id="rId7" o:title=""/>
                </v:shape>
                <w:control r:id="rId8" w:name="DefaultOcxName1" w:shapeid="_x0000_i1037"/>
              </w:object>
            </w:r>
            <w:r w:rsidRPr="00B31505">
              <w:rPr>
                <w:rFonts w:ascii="Times New Roman" w:eastAsia="Times New Roman" w:hAnsi="Times New Roman" w:cs="Times New Roman"/>
                <w:color w:val="000000"/>
              </w:rPr>
              <w:t> </w:t>
            </w:r>
            <w:r>
              <w:rPr>
                <w:rFonts w:ascii="Times New Roman" w:eastAsia="Times New Roman" w:hAnsi="Times New Roman" w:cs="Times New Roman"/>
                <w:color w:val="000000"/>
              </w:rPr>
              <w:t>M</w:t>
            </w:r>
            <w:r w:rsidRPr="00B31505">
              <w:rPr>
                <w:rFonts w:ascii="Times New Roman" w:eastAsia="Times New Roman" w:hAnsi="Times New Roman" w:cs="Times New Roman"/>
                <w:color w:val="000000"/>
              </w:rPr>
              <w:t>ay be providing or paying for certain transition services for my child;</w:t>
            </w:r>
          </w:p>
        </w:tc>
      </w:tr>
      <w:tr w:rsidR="00B31505" w:rsidRPr="00B31505" w14:paraId="04EF27A1" w14:textId="77777777" w:rsidTr="00B31505">
        <w:trPr>
          <w:tblCellSpacing w:w="15" w:type="dxa"/>
        </w:trPr>
        <w:tc>
          <w:tcPr>
            <w:tcW w:w="0" w:type="auto"/>
            <w:vAlign w:val="center"/>
            <w:hideMark/>
          </w:tcPr>
          <w:p w14:paraId="4C62CA13" w14:textId="77777777" w:rsidR="00B31505" w:rsidRPr="00B31505" w:rsidRDefault="00B31505" w:rsidP="00B31505">
            <w:pPr>
              <w:spacing w:after="0" w:line="240" w:lineRule="auto"/>
              <w:jc w:val="center"/>
              <w:rPr>
                <w:rFonts w:ascii="Times New Roman" w:eastAsia="Times New Roman" w:hAnsi="Times New Roman" w:cs="Times New Roman"/>
                <w:color w:val="000000"/>
              </w:rPr>
            </w:pPr>
            <w:r w:rsidRPr="00B31505">
              <w:rPr>
                <w:rFonts w:ascii="Times New Roman" w:eastAsia="Times New Roman" w:hAnsi="Times New Roman" w:cs="Times New Roman"/>
                <w:color w:val="000000"/>
              </w:rPr>
              <w:t>- OR -</w:t>
            </w:r>
          </w:p>
        </w:tc>
      </w:tr>
      <w:tr w:rsidR="00B31505" w:rsidRPr="00B31505" w14:paraId="74EE587F" w14:textId="77777777" w:rsidTr="00B31505">
        <w:trPr>
          <w:tblCellSpacing w:w="15" w:type="dxa"/>
        </w:trPr>
        <w:tc>
          <w:tcPr>
            <w:tcW w:w="0" w:type="auto"/>
            <w:vAlign w:val="center"/>
            <w:hideMark/>
          </w:tcPr>
          <w:p w14:paraId="65CFEE1A" w14:textId="3A11AF59" w:rsidR="00B31505" w:rsidRPr="00B31505" w:rsidRDefault="00B31505" w:rsidP="00B31505">
            <w:pPr>
              <w:spacing w:after="0"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object w:dxaOrig="225" w:dyaOrig="225" w14:anchorId="7CFF1747">
                <v:shape id="_x0000_i1040" type="#_x0000_t75" style="width:20.25pt;height:18pt" o:ole="">
                  <v:imagedata r:id="rId7" o:title=""/>
                </v:shape>
                <w:control r:id="rId9" w:name="DefaultOcxName2" w:shapeid="_x0000_i1040"/>
              </w:object>
            </w:r>
            <w:r w:rsidRPr="00B31505">
              <w:rPr>
                <w:rFonts w:ascii="Times New Roman" w:eastAsia="Times New Roman" w:hAnsi="Times New Roman" w:cs="Times New Roman"/>
                <w:color w:val="000000"/>
              </w:rPr>
              <w:t> </w:t>
            </w:r>
            <w:r>
              <w:rPr>
                <w:rFonts w:ascii="Times New Roman" w:eastAsia="Times New Roman" w:hAnsi="Times New Roman" w:cs="Times New Roman"/>
                <w:color w:val="000000"/>
              </w:rPr>
              <w:t>M</w:t>
            </w:r>
            <w:r w:rsidRPr="00B31505">
              <w:rPr>
                <w:rFonts w:ascii="Times New Roman" w:eastAsia="Times New Roman" w:hAnsi="Times New Roman" w:cs="Times New Roman"/>
                <w:color w:val="000000"/>
              </w:rPr>
              <w:t>ay be providing or paying for certain transition services for me, an adult student, and</w:t>
            </w:r>
          </w:p>
        </w:tc>
      </w:tr>
    </w:tbl>
    <w:p w14:paraId="76C60668" w14:textId="2FCE3585" w:rsidR="00B31505" w:rsidRPr="00B31505" w:rsidRDefault="00B31505" w:rsidP="00B31505">
      <w:pPr>
        <w:spacing w:before="100" w:beforeAutospacing="1" w:after="100" w:afterAutospacing="1"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t>I have been further informed that:</w:t>
      </w:r>
    </w:p>
    <w:p w14:paraId="25F0B0CE" w14:textId="77777777" w:rsidR="00B31505" w:rsidRPr="00B31505" w:rsidRDefault="00B31505" w:rsidP="00B31505">
      <w:pPr>
        <w:spacing w:before="100" w:beforeAutospacing="1" w:after="100" w:afterAutospacing="1"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t>It is appropriate for a representative of the above agency to attend an IEP meeting at which transition services will be discussed; and</w:t>
      </w:r>
    </w:p>
    <w:p w14:paraId="1DBB8D67" w14:textId="77777777" w:rsidR="00B31505" w:rsidRPr="00B31505" w:rsidRDefault="00B31505" w:rsidP="00B31505">
      <w:pPr>
        <w:spacing w:before="100" w:beforeAutospacing="1" w:after="100" w:afterAutospacing="1" w:line="240" w:lineRule="auto"/>
        <w:rPr>
          <w:rFonts w:ascii="Times New Roman" w:eastAsia="Times New Roman" w:hAnsi="Times New Roman" w:cs="Times New Roman"/>
          <w:b/>
          <w:bCs/>
          <w:color w:val="000000"/>
        </w:rPr>
      </w:pPr>
      <w:r w:rsidRPr="00B31505">
        <w:rPr>
          <w:rFonts w:ascii="Times New Roman" w:eastAsia="Times New Roman" w:hAnsi="Times New Roman" w:cs="Times New Roman"/>
          <w:b/>
          <w:bCs/>
          <w:color w:val="000000"/>
        </w:rPr>
        <w:t>Information in my child's (or in my) education records, including the IEP, that is relevant to the development of postsecondary goals, transition assessments and transition services, may need to be disclosed to the representative of the above agency at the IEP meeting; and this disclosure can be made only with my consent, which I understand must be voluntarily given and may be revoked at any time.</w:t>
      </w:r>
    </w:p>
    <w:p w14:paraId="3F2C7598" w14:textId="77777777" w:rsidR="00B31505" w:rsidRPr="00B31505" w:rsidRDefault="00632678" w:rsidP="00B31505">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612D04EA">
          <v:rect id="_x0000_i1032" style="width:0;height:1.5pt" o:hralign="center" o:hrstd="t" o:hrnoshade="t" o:hr="t" fillcolor="black" stroked="f"/>
        </w:pic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B31505" w:rsidRPr="00B31505" w14:paraId="78B3A52B" w14:textId="77777777" w:rsidTr="00B31505">
        <w:trPr>
          <w:tblCellSpacing w:w="15" w:type="dxa"/>
          <w:jc w:val="center"/>
        </w:trPr>
        <w:tc>
          <w:tcPr>
            <w:tcW w:w="0" w:type="auto"/>
            <w:vAlign w:val="center"/>
            <w:hideMark/>
          </w:tcPr>
          <w:p w14:paraId="27A82582" w14:textId="77777777" w:rsidR="00B31505" w:rsidRPr="00B31505" w:rsidRDefault="00B31505" w:rsidP="00B31505">
            <w:pPr>
              <w:spacing w:after="0" w:line="240" w:lineRule="auto"/>
              <w:jc w:val="center"/>
              <w:rPr>
                <w:rFonts w:ascii="Times New Roman" w:eastAsia="Times New Roman" w:hAnsi="Times New Roman" w:cs="Times New Roman"/>
                <w:color w:val="000000"/>
              </w:rPr>
            </w:pPr>
            <w:r w:rsidRPr="00B31505">
              <w:rPr>
                <w:rFonts w:ascii="Times New Roman" w:eastAsia="Times New Roman" w:hAnsi="Times New Roman" w:cs="Times New Roman"/>
                <w:b/>
                <w:bCs/>
                <w:color w:val="000000"/>
                <w:u w:val="single"/>
              </w:rPr>
              <w:t>CONSENT</w:t>
            </w:r>
          </w:p>
        </w:tc>
      </w:tr>
      <w:tr w:rsidR="00B31505" w:rsidRPr="00B31505" w14:paraId="5525074B" w14:textId="77777777" w:rsidTr="00B31505">
        <w:trPr>
          <w:tblCellSpacing w:w="15" w:type="dxa"/>
          <w:jc w:val="center"/>
        </w:trPr>
        <w:tc>
          <w:tcPr>
            <w:tcW w:w="0" w:type="auto"/>
            <w:vAlign w:val="center"/>
            <w:hideMark/>
          </w:tcPr>
          <w:p w14:paraId="1ED464A0" w14:textId="77777777" w:rsidR="00B31505" w:rsidRPr="00B31505" w:rsidRDefault="00B31505" w:rsidP="00B31505">
            <w:pPr>
              <w:spacing w:after="0" w:line="240" w:lineRule="auto"/>
              <w:rPr>
                <w:rFonts w:ascii="Times New Roman" w:eastAsia="Times New Roman" w:hAnsi="Times New Roman" w:cs="Times New Roman"/>
                <w:color w:val="000000"/>
              </w:rPr>
            </w:pPr>
            <w:r w:rsidRPr="00B31505">
              <w:rPr>
                <w:rFonts w:ascii="Times New Roman" w:eastAsia="Times New Roman" w:hAnsi="Times New Roman" w:cs="Times New Roman"/>
                <w:color w:val="000000"/>
              </w:rPr>
              <w:t>Having been informed as stated above, I give my consent for the school district to; (a) invite a representative of the above agency to attend the IEP meeting scheduled for </w:t>
            </w:r>
            <w:r w:rsidRPr="00B31505">
              <w:rPr>
                <w:rFonts w:ascii="Times New Roman" w:eastAsia="Times New Roman" w:hAnsi="Times New Roman" w:cs="Times New Roman"/>
                <w:color w:val="000000"/>
                <w:u w:val="single"/>
              </w:rPr>
              <w:t>                                                                                                                         </w:t>
            </w:r>
            <w:r w:rsidRPr="00B31505">
              <w:rPr>
                <w:rFonts w:ascii="Times New Roman" w:eastAsia="Times New Roman" w:hAnsi="Times New Roman" w:cs="Times New Roman"/>
                <w:color w:val="000000"/>
              </w:rPr>
              <w:t>and (b) to disclose at the meeting to the agency representative any information contained in my child's (or my) education records that is relevant to the development of postsecondary goals, transition assessments and/or transition services.</w:t>
            </w:r>
          </w:p>
        </w:tc>
      </w:tr>
    </w:tbl>
    <w:p w14:paraId="5255D133" w14:textId="77777777" w:rsidR="009C7D35" w:rsidRPr="00B31505" w:rsidRDefault="009C7D35"/>
    <w:sectPr w:rsidR="009C7D35" w:rsidRPr="00B3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05"/>
    <w:rsid w:val="00632678"/>
    <w:rsid w:val="009C7D35"/>
    <w:rsid w:val="00B31505"/>
    <w:rsid w:val="00EA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C3A8C2"/>
  <w15:chartTrackingRefBased/>
  <w15:docId w15:val="{1FFA4097-30B2-4F88-9C17-7067126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Schoemann</dc:creator>
  <cp:keywords/>
  <dc:description/>
  <cp:lastModifiedBy>Candi Mcminn</cp:lastModifiedBy>
  <cp:revision>2</cp:revision>
  <dcterms:created xsi:type="dcterms:W3CDTF">2022-07-06T15:48:00Z</dcterms:created>
  <dcterms:modified xsi:type="dcterms:W3CDTF">2022-07-06T15:48:00Z</dcterms:modified>
</cp:coreProperties>
</file>